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341" w:rsidRPr="00F02341" w:rsidRDefault="00F02341" w:rsidP="00F02341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F02341">
        <w:rPr>
          <w:rFonts w:asciiTheme="majorHAnsi" w:eastAsia="Times New Roman" w:hAnsiTheme="majorHAnsi" w:cs="Times New Roman"/>
          <w:sz w:val="24"/>
          <w:szCs w:val="24"/>
          <w:lang w:eastAsia="ru-RU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F02341" w:rsidRPr="00F02341" w:rsidRDefault="00F02341" w:rsidP="00F02341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F02341">
        <w:rPr>
          <w:rFonts w:asciiTheme="majorHAnsi" w:eastAsia="Times New Roman" w:hAnsiTheme="majorHAnsi" w:cs="Times New Roman"/>
          <w:sz w:val="24"/>
          <w:szCs w:val="24"/>
          <w:lang w:eastAsia="ru-RU"/>
        </w:rPr>
        <w:t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простые и, казалось бы, само собой разумеющиеся правила.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</w:p>
    <w:p w:rsidR="00F02341" w:rsidRDefault="00F02341" w:rsidP="000C5908">
      <w:pPr>
        <w:pStyle w:val="Default"/>
        <w:jc w:val="center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noProof/>
          <w:lang w:eastAsia="ru-RU"/>
        </w:rPr>
        <w:drawing>
          <wp:inline distT="0" distB="0" distL="0" distR="0">
            <wp:extent cx="2580747" cy="1932883"/>
            <wp:effectExtent l="19050" t="0" r="0" b="0"/>
            <wp:docPr id="4" name="Рисунок 4" descr="http://mywishlist.ru/pic/i/wish/orig/007/878/2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ywishlist.ru/pic/i/wish/orig/007/878/23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981" cy="1930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Сложно представить зиму без активного катания, а само катание – без саней. Чтобы отдых был не только приятным, но и безопасным, стоит внимательно относиться к выбору горки и средствам для катания, которых сейчас выпускается огромное количество – санки, ледянки пластмассовые, ледянки-корыто, </w:t>
      </w:r>
      <w:proofErr w:type="spellStart"/>
      <w:r w:rsidRPr="00F02341">
        <w:rPr>
          <w:rFonts w:asciiTheme="majorHAnsi" w:hAnsiTheme="majorHAnsi"/>
          <w:color w:val="auto"/>
        </w:rPr>
        <w:t>снегокаты</w:t>
      </w:r>
      <w:proofErr w:type="spellEnd"/>
      <w:r w:rsidRPr="00F02341">
        <w:rPr>
          <w:rFonts w:asciiTheme="majorHAnsi" w:hAnsiTheme="majorHAnsi"/>
          <w:color w:val="auto"/>
        </w:rPr>
        <w:t>, надув</w:t>
      </w:r>
      <w:r w:rsidR="00590C99">
        <w:rPr>
          <w:rFonts w:asciiTheme="majorHAnsi" w:hAnsiTheme="majorHAnsi"/>
          <w:color w:val="auto"/>
        </w:rPr>
        <w:t>ные санки (у нас их называют по-</w:t>
      </w:r>
      <w:r w:rsidRPr="00F02341">
        <w:rPr>
          <w:rFonts w:asciiTheme="majorHAnsi" w:hAnsiTheme="majorHAnsi"/>
          <w:color w:val="auto"/>
        </w:rPr>
        <w:t>разному: ватрушки, тюбинги, тобогганы</w:t>
      </w:r>
      <w:r>
        <w:rPr>
          <w:rFonts w:asciiTheme="majorHAnsi" w:hAnsiTheme="majorHAnsi"/>
          <w:color w:val="auto"/>
        </w:rPr>
        <w:t>, бублики</w:t>
      </w:r>
      <w:r w:rsidRPr="00F02341">
        <w:rPr>
          <w:rFonts w:asciiTheme="majorHAnsi" w:hAnsiTheme="majorHAnsi"/>
          <w:color w:val="auto"/>
        </w:rPr>
        <w:t xml:space="preserve">). </w:t>
      </w:r>
    </w:p>
    <w:p w:rsidR="008D7B74" w:rsidRDefault="008D7B74" w:rsidP="00F02341">
      <w:pPr>
        <w:pStyle w:val="Default"/>
        <w:rPr>
          <w:rFonts w:asciiTheme="majorHAnsi" w:hAnsiTheme="majorHAnsi"/>
          <w:b/>
          <w:bCs/>
          <w:color w:val="auto"/>
        </w:rPr>
      </w:pPr>
    </w:p>
    <w:p w:rsidR="008D7B74" w:rsidRDefault="008D7B74" w:rsidP="00F02341">
      <w:pPr>
        <w:pStyle w:val="Default"/>
        <w:rPr>
          <w:rFonts w:asciiTheme="majorHAnsi" w:hAnsiTheme="majorHAnsi"/>
          <w:b/>
          <w:bCs/>
          <w:color w:val="auto"/>
        </w:rPr>
      </w:pPr>
    </w:p>
    <w:p w:rsidR="00F02341" w:rsidRPr="00590C99" w:rsidRDefault="00F02341" w:rsidP="00590C99">
      <w:pPr>
        <w:pStyle w:val="Default"/>
        <w:jc w:val="center"/>
        <w:rPr>
          <w:rFonts w:asciiTheme="majorHAnsi" w:hAnsiTheme="majorHAnsi"/>
          <w:b/>
          <w:bCs/>
          <w:color w:val="C00000"/>
          <w:sz w:val="28"/>
          <w:szCs w:val="28"/>
        </w:rPr>
      </w:pPr>
      <w:r w:rsidRPr="00590C99">
        <w:rPr>
          <w:rFonts w:asciiTheme="majorHAnsi" w:hAnsiTheme="majorHAnsi"/>
          <w:b/>
          <w:bCs/>
          <w:color w:val="C00000"/>
          <w:sz w:val="28"/>
          <w:szCs w:val="28"/>
        </w:rPr>
        <w:lastRenderedPageBreak/>
        <w:t>Родители!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b/>
          <w:bCs/>
          <w:color w:val="auto"/>
        </w:rPr>
        <w:t xml:space="preserve"> </w:t>
      </w:r>
      <w:r w:rsidRPr="00F02341">
        <w:rPr>
          <w:rFonts w:asciiTheme="majorHAnsi" w:hAnsiTheme="majorHAnsi"/>
          <w:color w:val="auto"/>
        </w:rPr>
        <w:t xml:space="preserve">Помните, что горки, склоны для катания – это место повышенной опасности, а не просто очередное развлечение на зимней прогулке наряду с лепкой снеговиков и кормѐжкой птиц! С маленькими детьми не стоит ходить на переполненную людьми горку с крутыми склонами и трамплинами. Если горка вызывает у вас опасения, сначала прокатитесь с неѐ сами, без ребѐнка — испытайте спуск. Если ребѐнок уже катается на разновозрастной «оживлѐнной» горке, обязательно следите за ним. Лучше всего, если кто-то из взрослых следит за спуском сверху, а кто-то снизу помогает детям быстро освобождать путь. </w:t>
      </w:r>
    </w:p>
    <w:p w:rsidR="00F02341" w:rsidRPr="00590C99" w:rsidRDefault="00F02341" w:rsidP="00F02341">
      <w:pPr>
        <w:pStyle w:val="Default"/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590C99">
        <w:rPr>
          <w:rFonts w:asciiTheme="majorHAnsi" w:hAnsiTheme="majorHAnsi"/>
          <w:b/>
          <w:color w:val="FF0000"/>
          <w:sz w:val="28"/>
          <w:szCs w:val="28"/>
        </w:rPr>
        <w:t>Ни в коем случайте не используйте в качестве горок железнодорожные насыпи и горки</w:t>
      </w:r>
      <w:r w:rsidR="00590C99">
        <w:rPr>
          <w:rFonts w:asciiTheme="majorHAnsi" w:hAnsiTheme="majorHAnsi"/>
          <w:b/>
          <w:color w:val="FF0000"/>
          <w:sz w:val="28"/>
          <w:szCs w:val="28"/>
        </w:rPr>
        <w:t xml:space="preserve"> вблизи проезжей части дорог!</w:t>
      </w:r>
    </w:p>
    <w:p w:rsidR="008D7B74" w:rsidRPr="00F02341" w:rsidRDefault="008D7B74" w:rsidP="00F02341">
      <w:pPr>
        <w:pStyle w:val="Default"/>
        <w:jc w:val="center"/>
        <w:rPr>
          <w:rFonts w:asciiTheme="majorHAnsi" w:hAnsiTheme="majorHAnsi"/>
          <w:b/>
          <w:color w:val="auto"/>
        </w:rPr>
      </w:pPr>
      <w:r>
        <w:rPr>
          <w:noProof/>
          <w:lang w:eastAsia="ru-RU"/>
        </w:rPr>
        <w:drawing>
          <wp:inline distT="0" distB="0" distL="0" distR="0">
            <wp:extent cx="2959100" cy="1479968"/>
            <wp:effectExtent l="19050" t="0" r="0" b="0"/>
            <wp:docPr id="10" name="Рисунок 10" descr="http://pogazam.ru/i/u/1(148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ogazam.ru/i/u/1(148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479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B74" w:rsidRDefault="008D7B74" w:rsidP="00F02341">
      <w:pPr>
        <w:pStyle w:val="Default"/>
        <w:jc w:val="both"/>
        <w:rPr>
          <w:rFonts w:asciiTheme="majorHAnsi" w:hAnsiTheme="majorHAnsi"/>
          <w:b/>
          <w:bCs/>
          <w:color w:val="auto"/>
        </w:rPr>
      </w:pPr>
    </w:p>
    <w:p w:rsidR="00F02341" w:rsidRPr="00590C99" w:rsidRDefault="00F02341" w:rsidP="00590C99">
      <w:pPr>
        <w:pStyle w:val="Default"/>
        <w:jc w:val="center"/>
        <w:rPr>
          <w:rFonts w:asciiTheme="majorHAnsi" w:hAnsiTheme="majorHAnsi"/>
          <w:b/>
          <w:bCs/>
          <w:color w:val="C00000"/>
          <w:sz w:val="28"/>
          <w:szCs w:val="28"/>
        </w:rPr>
      </w:pPr>
      <w:r w:rsidRPr="00590C99">
        <w:rPr>
          <w:rFonts w:asciiTheme="majorHAnsi" w:hAnsiTheme="majorHAnsi"/>
          <w:b/>
          <w:bCs/>
          <w:color w:val="C00000"/>
          <w:sz w:val="28"/>
          <w:szCs w:val="28"/>
        </w:rPr>
        <w:t>Родители!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Научите детей нескольким важным </w:t>
      </w:r>
      <w:r w:rsidRPr="008D7B74">
        <w:rPr>
          <w:rFonts w:asciiTheme="majorHAnsi" w:hAnsiTheme="majorHAnsi"/>
          <w:b/>
          <w:color w:val="auto"/>
        </w:rPr>
        <w:t>правилам поведения</w:t>
      </w:r>
      <w:r w:rsidRPr="00F02341">
        <w:rPr>
          <w:rFonts w:asciiTheme="majorHAnsi" w:hAnsiTheme="majorHAnsi"/>
          <w:color w:val="auto"/>
        </w:rPr>
        <w:t xml:space="preserve"> на горке и сами строго соблюдайте требования безопасности: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>1. Не</w:t>
      </w:r>
      <w:r w:rsidR="008D7B74">
        <w:rPr>
          <w:rFonts w:asciiTheme="majorHAnsi" w:hAnsiTheme="majorHAnsi"/>
          <w:color w:val="auto"/>
        </w:rPr>
        <w:t xml:space="preserve"> съезжать с горки, пока не отошё</w:t>
      </w:r>
      <w:r w:rsidRPr="00F02341">
        <w:rPr>
          <w:rFonts w:asciiTheme="majorHAnsi" w:hAnsiTheme="majorHAnsi"/>
          <w:color w:val="auto"/>
        </w:rPr>
        <w:t xml:space="preserve">л в сторону предыдущий спускающийся.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lastRenderedPageBreak/>
        <w:t xml:space="preserve">2. Не задерживаться внизу, когда съехал, а поскорее отползать или откатываться в сторону.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3. Не перебегать ледяную дорожку. Объясните ребѐнку, что переходить горку поперѐк нельзя, даже если ему кажется, что он успеет перебежать до того, как кто-то съедет. На льду легко поскользнуться и попасть под ноги съезжающим.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4. 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5. Во избежание травматизма нельзя кататься, стоя на ногах и на корточках.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6. Стараться не съезжать спиной или головой вперѐд (на животе), а всегда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смотреть вперѐд, как при спуске, так и при подъѐме.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7. Если уйти от столкновения (на пути дерево, человек и т.д.) нельзя, то надо постараться завалиться на бок или откатиться в сторону от ледяной поверхности.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8. Если мимо горки идет прохожий, подождать, пока он пройдет, и только тогда совершать спуск.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В последние годы большую популярность приобрели надувные санки. Катание на них – это отдых, который одинаково подходит взрослым и детям. Но, к сожалению, катание на тюбинге – это один и из самых </w:t>
      </w:r>
      <w:proofErr w:type="spellStart"/>
      <w:r w:rsidRPr="00F02341">
        <w:rPr>
          <w:rFonts w:asciiTheme="majorHAnsi" w:hAnsiTheme="majorHAnsi"/>
          <w:color w:val="auto"/>
        </w:rPr>
        <w:t>травмоопасных</w:t>
      </w:r>
      <w:proofErr w:type="spellEnd"/>
      <w:r w:rsidRPr="00F02341">
        <w:rPr>
          <w:rFonts w:asciiTheme="majorHAnsi" w:hAnsiTheme="majorHAnsi"/>
          <w:color w:val="auto"/>
        </w:rPr>
        <w:t xml:space="preserve"> видов отдыха. В отличие от обычных санок «ватрушки» способны развивать большую скорость и даже закручиваться вокруг своей оси во время спуска. При этом они </w:t>
      </w:r>
      <w:r w:rsidRPr="00F02341">
        <w:rPr>
          <w:rFonts w:asciiTheme="majorHAnsi" w:hAnsiTheme="majorHAnsi"/>
          <w:color w:val="auto"/>
        </w:rPr>
        <w:lastRenderedPageBreak/>
        <w:t xml:space="preserve">абсолютно неуправляемы и не оборудованы тормозным устройством.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Это тот случай, когда здоровье и жизнь катающихся - дело самих катающихся.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Поэтому, чтобы сделать свой отдых приятным, а спуск на «ватрушке» безопасным, необходимо: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1. Кататься только на специально подготовленных трассах со снежной поверхностью.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2. Склон для катания должен быть с уклоном не больше 20 градусов. Внизу склона должно быть достаточно места для торможения. Не следует кататься на тюбингах по склонам, поросшим деревьями.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3. Нельзя кататься с горок с трамплинами — при приземлении ватрушка сильно пружинит.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4. Прежде чем начать спуск по неподготовленной трассе, осмотрите ее на предмет наличия ям, бугров, торчащих кустов, камней, ограждений, представляющих опасность для жизни и здоровья.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5. Санки-ватрушки развивают большую скорость, поэтому на склоне обращайте внимание на других катающихся. Перед началом спуска убедитесь, что перед вами нет никого из катающихся, особенно детей.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6. Не катайтесь на тюбинге в состоянии алкогольного опьянения.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7. Кататься на санках-ватрушках следует сидя. Не пытайтесь кататься на «ватрушке» стоя или прыгая как на батуте.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8. Нельзя кататься на тюбинге вдвоем с ребенком - невозможно контролировать </w:t>
      </w:r>
      <w:r w:rsidRPr="00F02341">
        <w:rPr>
          <w:rFonts w:asciiTheme="majorHAnsi" w:hAnsiTheme="majorHAnsi"/>
          <w:color w:val="auto"/>
        </w:rPr>
        <w:lastRenderedPageBreak/>
        <w:t xml:space="preserve">ситуацию одной рукой удерживая ребенка, а другой, держась за ватрушку. </w:t>
      </w:r>
    </w:p>
    <w:p w:rsid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9. Не привязывайте надувные санки к транспортным средствам: </w:t>
      </w:r>
      <w:proofErr w:type="spellStart"/>
      <w:r w:rsidRPr="00F02341">
        <w:rPr>
          <w:rFonts w:asciiTheme="majorHAnsi" w:hAnsiTheme="majorHAnsi"/>
          <w:color w:val="auto"/>
        </w:rPr>
        <w:t>снегокатам</w:t>
      </w:r>
      <w:proofErr w:type="spellEnd"/>
      <w:r w:rsidRPr="00F02341">
        <w:rPr>
          <w:rFonts w:asciiTheme="majorHAnsi" w:hAnsiTheme="majorHAnsi"/>
          <w:color w:val="auto"/>
        </w:rPr>
        <w:t xml:space="preserve">, </w:t>
      </w:r>
      <w:proofErr w:type="spellStart"/>
      <w:r w:rsidRPr="00F02341">
        <w:rPr>
          <w:rFonts w:asciiTheme="majorHAnsi" w:hAnsiTheme="majorHAnsi"/>
          <w:color w:val="auto"/>
        </w:rPr>
        <w:t>квадроциклам</w:t>
      </w:r>
      <w:proofErr w:type="spellEnd"/>
      <w:r w:rsidRPr="00F02341">
        <w:rPr>
          <w:rFonts w:asciiTheme="majorHAnsi" w:hAnsiTheme="majorHAnsi"/>
          <w:color w:val="auto"/>
        </w:rPr>
        <w:t xml:space="preserve">, автомобилям и т.д. </w:t>
      </w:r>
    </w:p>
    <w:p w:rsidR="008D7B74" w:rsidRPr="00F02341" w:rsidRDefault="008D7B74" w:rsidP="00F02341">
      <w:pPr>
        <w:pStyle w:val="Default"/>
        <w:jc w:val="both"/>
        <w:rPr>
          <w:rFonts w:asciiTheme="majorHAnsi" w:hAnsiTheme="majorHAnsi"/>
          <w:color w:val="auto"/>
        </w:rPr>
      </w:pPr>
    </w:p>
    <w:p w:rsidR="00F02341" w:rsidRPr="00590C99" w:rsidRDefault="00F02341" w:rsidP="008D7B74">
      <w:pPr>
        <w:pStyle w:val="Default"/>
        <w:jc w:val="center"/>
        <w:rPr>
          <w:rFonts w:asciiTheme="majorHAnsi" w:hAnsiTheme="majorHAnsi"/>
          <w:b/>
          <w:bCs/>
          <w:color w:val="C00000"/>
          <w:sz w:val="28"/>
          <w:szCs w:val="28"/>
        </w:rPr>
      </w:pPr>
      <w:r w:rsidRPr="00590C99">
        <w:rPr>
          <w:rFonts w:asciiTheme="majorHAnsi" w:hAnsiTheme="majorHAnsi"/>
          <w:b/>
          <w:bCs/>
          <w:color w:val="C00000"/>
          <w:sz w:val="28"/>
          <w:szCs w:val="28"/>
        </w:rPr>
        <w:t>Уважаемые родители!</w:t>
      </w:r>
    </w:p>
    <w:p w:rsidR="008D7B74" w:rsidRPr="00CE7ABB" w:rsidRDefault="008D7B74" w:rsidP="008D7B74">
      <w:pPr>
        <w:pStyle w:val="Default"/>
        <w:jc w:val="center"/>
        <w:rPr>
          <w:rFonts w:asciiTheme="majorHAnsi" w:hAnsiTheme="majorHAnsi"/>
          <w:color w:val="auto"/>
          <w:sz w:val="16"/>
          <w:szCs w:val="16"/>
        </w:rPr>
      </w:pPr>
    </w:p>
    <w:p w:rsidR="00F02341" w:rsidRPr="00B540AA" w:rsidRDefault="00F02341" w:rsidP="008D7B74">
      <w:pPr>
        <w:pStyle w:val="Default"/>
        <w:jc w:val="center"/>
        <w:rPr>
          <w:rFonts w:asciiTheme="majorHAnsi" w:hAnsiTheme="majorHAnsi"/>
          <w:b/>
          <w:bCs/>
          <w:color w:val="FF0000"/>
          <w:sz w:val="28"/>
          <w:szCs w:val="28"/>
          <w:u w:val="single"/>
        </w:rPr>
      </w:pPr>
      <w:r w:rsidRPr="00B540AA">
        <w:rPr>
          <w:rFonts w:asciiTheme="majorHAnsi" w:hAnsiTheme="majorHAnsi"/>
          <w:b/>
          <w:bCs/>
          <w:color w:val="FF0000"/>
          <w:sz w:val="28"/>
          <w:szCs w:val="28"/>
          <w:u w:val="single"/>
        </w:rPr>
        <w:t>Не оставляйте детей одних, без присмотра!</w:t>
      </w:r>
    </w:p>
    <w:p w:rsidR="00CE7ABB" w:rsidRDefault="00CE7ABB" w:rsidP="00CE7ABB">
      <w:pPr>
        <w:spacing w:after="0"/>
        <w:rPr>
          <w:rFonts w:asciiTheme="majorHAnsi" w:hAnsiTheme="majorHAnsi"/>
          <w:b/>
          <w:bCs/>
          <w:color w:val="0070C0"/>
          <w:sz w:val="28"/>
          <w:szCs w:val="28"/>
        </w:rPr>
      </w:pPr>
      <w:r>
        <w:rPr>
          <w:rFonts w:asciiTheme="majorHAnsi" w:hAnsiTheme="majorHAnsi"/>
          <w:b/>
          <w:bCs/>
          <w:noProof/>
          <w:color w:val="0070C0"/>
          <w:sz w:val="28"/>
          <w:szCs w:val="28"/>
          <w:lang w:eastAsia="ru-RU"/>
        </w:rPr>
        <w:drawing>
          <wp:inline distT="0" distB="0" distL="0" distR="0" wp14:anchorId="20423109">
            <wp:extent cx="2956560" cy="13900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5908" w:rsidRDefault="000C5908" w:rsidP="00CE7ABB">
      <w:pPr>
        <w:spacing w:after="0"/>
        <w:jc w:val="center"/>
        <w:rPr>
          <w:rFonts w:asciiTheme="majorHAnsi" w:hAnsiTheme="majorHAnsi"/>
          <w:b/>
          <w:bCs/>
          <w:color w:val="0070C0"/>
          <w:sz w:val="28"/>
          <w:szCs w:val="28"/>
        </w:rPr>
      </w:pPr>
    </w:p>
    <w:p w:rsidR="00F02341" w:rsidRDefault="00F02341" w:rsidP="00CE7ABB">
      <w:pPr>
        <w:spacing w:after="0"/>
        <w:jc w:val="center"/>
        <w:rPr>
          <w:rFonts w:asciiTheme="majorHAnsi" w:hAnsiTheme="majorHAnsi"/>
          <w:b/>
          <w:bCs/>
          <w:color w:val="0070C0"/>
          <w:sz w:val="28"/>
          <w:szCs w:val="28"/>
        </w:rPr>
      </w:pPr>
      <w:r w:rsidRPr="00590C99">
        <w:rPr>
          <w:rFonts w:asciiTheme="majorHAnsi" w:hAnsiTheme="majorHAnsi"/>
          <w:b/>
          <w:bCs/>
          <w:color w:val="0070C0"/>
          <w:sz w:val="28"/>
          <w:szCs w:val="28"/>
        </w:rPr>
        <w:t>Соблюдайте несложные правила катания с горок</w:t>
      </w:r>
      <w:r w:rsidR="008D7B74" w:rsidRPr="00590C99">
        <w:rPr>
          <w:rFonts w:asciiTheme="majorHAnsi" w:hAnsiTheme="majorHAnsi"/>
          <w:b/>
          <w:bCs/>
          <w:color w:val="0070C0"/>
          <w:sz w:val="28"/>
          <w:szCs w:val="28"/>
        </w:rPr>
        <w:t>,</w:t>
      </w:r>
      <w:r w:rsidRPr="00590C99">
        <w:rPr>
          <w:rFonts w:asciiTheme="majorHAnsi" w:hAnsiTheme="majorHAnsi"/>
          <w:b/>
          <w:bCs/>
          <w:color w:val="0070C0"/>
          <w:sz w:val="28"/>
          <w:szCs w:val="28"/>
        </w:rPr>
        <w:t xml:space="preserve"> и вы обезопасите себя и окружающих от возможных травм и повреждений.</w:t>
      </w:r>
    </w:p>
    <w:p w:rsidR="00CE7ABB" w:rsidRPr="00CE7ABB" w:rsidRDefault="00CE7ABB" w:rsidP="00CE7ABB">
      <w:pPr>
        <w:spacing w:after="0"/>
        <w:jc w:val="center"/>
        <w:rPr>
          <w:rFonts w:asciiTheme="majorHAnsi" w:hAnsiTheme="majorHAnsi"/>
          <w:b/>
          <w:bCs/>
          <w:color w:val="0070C0"/>
          <w:sz w:val="28"/>
          <w:szCs w:val="28"/>
        </w:rPr>
      </w:pPr>
    </w:p>
    <w:p w:rsidR="00F02341" w:rsidRPr="00F02341" w:rsidRDefault="008D7B74" w:rsidP="009E1B42">
      <w:pPr>
        <w:spacing w:after="0"/>
        <w:jc w:val="center"/>
        <w:rPr>
          <w:rFonts w:asciiTheme="majorHAnsi" w:hAnsiTheme="majorHAnsi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959772" cy="1874520"/>
            <wp:effectExtent l="0" t="0" r="0" b="0"/>
            <wp:docPr id="19" name="Рисунок 19" descr="http://sch52.kirovedu.ru/public/images_upload/kgarden/90/%D0%91%D0%B5%D0%B7%D0%BE%D0%BF%D0%B0%D1%81%D0%BD%D0%BE%D1%81%D1%82%D1%8C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ch52.kirovedu.ru/public/images_upload/kgarden/90/%D0%91%D0%B5%D0%B7%D0%BE%D0%BF%D0%B0%D1%81%D0%BD%D0%BE%D1%81%D1%82%D1%8C/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257" cy="1877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ABB" w:rsidRDefault="00CE7ABB" w:rsidP="00590C99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90C99" w:rsidRPr="000C5908" w:rsidRDefault="00590C99" w:rsidP="00B540AA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lang w:eastAsia="ru-RU"/>
        </w:rPr>
      </w:pPr>
      <w:r w:rsidRPr="000C5908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lastRenderedPageBreak/>
        <w:t>Му</w:t>
      </w:r>
      <w:r w:rsidR="00B540AA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 xml:space="preserve">ниципальное казённое </w:t>
      </w:r>
      <w:r w:rsidRPr="000C5908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 xml:space="preserve">образовательное учреждение </w:t>
      </w:r>
      <w:r w:rsidR="00B540AA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>«</w:t>
      </w:r>
      <w:proofErr w:type="spellStart"/>
      <w:r w:rsidR="00B540AA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>Тимофеевская</w:t>
      </w:r>
      <w:proofErr w:type="spellEnd"/>
      <w:r w:rsidR="00B540AA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 xml:space="preserve"> НОШ»</w:t>
      </w:r>
    </w:p>
    <w:p w:rsid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Pr="00590C99" w:rsidRDefault="007D1FCA" w:rsidP="00F02341">
      <w:pPr>
        <w:spacing w:after="0"/>
        <w:jc w:val="center"/>
        <w:rPr>
          <w:rFonts w:asciiTheme="majorHAnsi" w:hAnsiTheme="majorHAnsi"/>
          <w:b/>
          <w:color w:val="C00000"/>
          <w:sz w:val="52"/>
          <w:szCs w:val="52"/>
        </w:rPr>
      </w:pPr>
      <w:r w:rsidRPr="00590C99">
        <w:rPr>
          <w:rFonts w:asciiTheme="majorHAnsi" w:hAnsiTheme="majorHAnsi"/>
          <w:b/>
          <w:color w:val="C00000"/>
          <w:sz w:val="52"/>
          <w:szCs w:val="52"/>
        </w:rPr>
        <w:t xml:space="preserve">ПАМЯТКА </w:t>
      </w:r>
    </w:p>
    <w:p w:rsidR="00F02341" w:rsidRPr="00F02341" w:rsidRDefault="00F02341" w:rsidP="00F02341">
      <w:pPr>
        <w:spacing w:after="0"/>
        <w:jc w:val="center"/>
        <w:rPr>
          <w:rFonts w:asciiTheme="majorHAnsi" w:hAnsiTheme="majorHAnsi"/>
          <w:b/>
          <w:sz w:val="36"/>
          <w:szCs w:val="36"/>
        </w:rPr>
      </w:pPr>
    </w:p>
    <w:p w:rsidR="00F02341" w:rsidRPr="00590C99" w:rsidRDefault="00590C99" w:rsidP="00590C9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,Bold"/>
          <w:b/>
          <w:bCs/>
          <w:color w:val="0070C0"/>
          <w:sz w:val="40"/>
          <w:szCs w:val="40"/>
        </w:rPr>
      </w:pPr>
      <w:r>
        <w:rPr>
          <w:rFonts w:asciiTheme="majorHAnsi" w:hAnsiTheme="majorHAnsi" w:cs="Times New Roman,Bold"/>
          <w:b/>
          <w:bCs/>
          <w:color w:val="0070C0"/>
          <w:sz w:val="40"/>
          <w:szCs w:val="40"/>
        </w:rPr>
        <w:t>«</w:t>
      </w:r>
      <w:r w:rsidR="00F02341" w:rsidRPr="00590C99">
        <w:rPr>
          <w:rFonts w:asciiTheme="majorHAnsi" w:hAnsiTheme="majorHAnsi" w:cs="Times New Roman,Bold"/>
          <w:b/>
          <w:bCs/>
          <w:color w:val="0070C0"/>
          <w:sz w:val="40"/>
          <w:szCs w:val="40"/>
        </w:rPr>
        <w:t xml:space="preserve">Правила безопасности </w:t>
      </w:r>
    </w:p>
    <w:p w:rsidR="00F02341" w:rsidRPr="00590C99" w:rsidRDefault="00590C99" w:rsidP="00590C9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color w:val="0070C0"/>
          <w:sz w:val="40"/>
          <w:szCs w:val="40"/>
        </w:rPr>
      </w:pPr>
      <w:r>
        <w:rPr>
          <w:rFonts w:asciiTheme="majorHAnsi" w:hAnsiTheme="majorHAnsi" w:cs="Times New Roman,Bold"/>
          <w:b/>
          <w:bCs/>
          <w:color w:val="0070C0"/>
          <w:sz w:val="40"/>
          <w:szCs w:val="40"/>
        </w:rPr>
        <w:t xml:space="preserve">  </w:t>
      </w:r>
      <w:r w:rsidR="00F02341" w:rsidRPr="00590C99">
        <w:rPr>
          <w:rFonts w:asciiTheme="majorHAnsi" w:hAnsiTheme="majorHAnsi" w:cs="Times New Roman,Bold"/>
          <w:b/>
          <w:bCs/>
          <w:color w:val="0070C0"/>
          <w:sz w:val="40"/>
          <w:szCs w:val="40"/>
        </w:rPr>
        <w:t>при катании с горок</w:t>
      </w:r>
      <w:r>
        <w:rPr>
          <w:rFonts w:asciiTheme="majorHAnsi" w:hAnsiTheme="majorHAnsi" w:cs="Times New Roman,Bold"/>
          <w:b/>
          <w:bCs/>
          <w:color w:val="0070C0"/>
          <w:sz w:val="40"/>
          <w:szCs w:val="40"/>
        </w:rPr>
        <w:t>»</w:t>
      </w:r>
    </w:p>
    <w:p w:rsidR="00B540AA" w:rsidRPr="00B540AA" w:rsidRDefault="00B540AA" w:rsidP="00B540AA">
      <w:pPr>
        <w:spacing w:after="0"/>
        <w:jc w:val="right"/>
        <w:rPr>
          <w:rFonts w:asciiTheme="majorHAnsi" w:hAnsiTheme="majorHAnsi"/>
          <w:color w:val="8DB3E2" w:themeColor="text2" w:themeTint="66"/>
          <w:sz w:val="24"/>
          <w:szCs w:val="24"/>
        </w:rPr>
      </w:pPr>
      <w:r w:rsidRPr="00B540AA">
        <w:rPr>
          <w:rFonts w:asciiTheme="majorHAnsi" w:hAnsiTheme="majorHAnsi"/>
          <w:color w:val="8DB3E2" w:themeColor="text2" w:themeTint="66"/>
          <w:sz w:val="24"/>
          <w:szCs w:val="24"/>
        </w:rPr>
        <w:t xml:space="preserve">подготовила воспитатель: </w:t>
      </w:r>
    </w:p>
    <w:p w:rsidR="00F02341" w:rsidRPr="00B540AA" w:rsidRDefault="00B540AA" w:rsidP="00B540AA">
      <w:pPr>
        <w:spacing w:after="0"/>
        <w:jc w:val="right"/>
        <w:rPr>
          <w:rFonts w:asciiTheme="majorHAnsi" w:hAnsiTheme="majorHAnsi"/>
          <w:color w:val="8DB3E2" w:themeColor="text2" w:themeTint="66"/>
          <w:sz w:val="24"/>
          <w:szCs w:val="24"/>
        </w:rPr>
      </w:pPr>
      <w:r w:rsidRPr="00B540AA">
        <w:rPr>
          <w:rFonts w:asciiTheme="majorHAnsi" w:hAnsiTheme="majorHAnsi"/>
          <w:color w:val="8DB3E2" w:themeColor="text2" w:themeTint="66"/>
          <w:sz w:val="24"/>
          <w:szCs w:val="24"/>
        </w:rPr>
        <w:t>Жданова Н.И.</w:t>
      </w:r>
    </w:p>
    <w:p w:rsid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958737" cy="2819400"/>
            <wp:effectExtent l="0" t="0" r="0" b="0"/>
            <wp:docPr id="7" name="Рисунок 7" descr="http://cheburashka.nov.edu54.ru/images/rl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heburashka.nov.edu54.ru/images/rlp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996" cy="2824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0AA" w:rsidRDefault="00B540AA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B540AA" w:rsidRDefault="00B540AA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B540AA" w:rsidRDefault="00B540AA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B540AA" w:rsidRDefault="00B540AA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B540AA" w:rsidRDefault="00B540AA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B540AA" w:rsidRPr="00F02341" w:rsidRDefault="00B540AA" w:rsidP="00B540AA">
      <w:pPr>
        <w:spacing w:after="0"/>
        <w:jc w:val="center"/>
        <w:rPr>
          <w:rFonts w:asciiTheme="majorHAnsi" w:hAnsiTheme="majorHAnsi"/>
          <w:sz w:val="24"/>
          <w:szCs w:val="24"/>
        </w:rPr>
        <w:sectPr w:rsidR="00B540AA" w:rsidRPr="00F02341" w:rsidSect="008D7B74">
          <w:pgSz w:w="16838" w:h="12406"/>
          <w:pgMar w:top="709" w:right="850" w:bottom="568" w:left="567" w:header="720" w:footer="720" w:gutter="0"/>
          <w:cols w:num="3" w:space="720"/>
          <w:noEndnote/>
          <w:docGrid w:linePitch="299"/>
        </w:sectPr>
      </w:pPr>
      <w:r>
        <w:rPr>
          <w:rFonts w:asciiTheme="majorHAnsi" w:hAnsiTheme="majorHAnsi"/>
          <w:sz w:val="24"/>
          <w:szCs w:val="24"/>
        </w:rPr>
        <w:t>С. Тимофеево,2025г</w:t>
      </w:r>
    </w:p>
    <w:p w:rsidR="00F02341" w:rsidRPr="00F02341" w:rsidRDefault="00F02341" w:rsidP="00590C99">
      <w:pPr>
        <w:pStyle w:val="Default"/>
        <w:jc w:val="both"/>
        <w:rPr>
          <w:rFonts w:asciiTheme="majorHAnsi" w:hAnsiTheme="majorHAnsi"/>
          <w:color w:val="auto"/>
        </w:rPr>
      </w:pPr>
      <w:bookmarkStart w:id="0" w:name="_GoBack"/>
      <w:bookmarkEnd w:id="0"/>
    </w:p>
    <w:sectPr w:rsidR="00F02341" w:rsidRPr="00F02341" w:rsidSect="00B540A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02341"/>
    <w:rsid w:val="000C5908"/>
    <w:rsid w:val="00590C99"/>
    <w:rsid w:val="007D1FCA"/>
    <w:rsid w:val="008135CD"/>
    <w:rsid w:val="008D7B74"/>
    <w:rsid w:val="009E1B42"/>
    <w:rsid w:val="00B540AA"/>
    <w:rsid w:val="00CE7ABB"/>
    <w:rsid w:val="00F0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DA29"/>
  <w15:docId w15:val="{EB85123A-96FD-48DB-8D54-9F4A55E6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23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02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3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Ждановы</cp:lastModifiedBy>
  <cp:revision>11</cp:revision>
  <cp:lastPrinted>2025-12-14T16:04:00Z</cp:lastPrinted>
  <dcterms:created xsi:type="dcterms:W3CDTF">2016-12-13T13:33:00Z</dcterms:created>
  <dcterms:modified xsi:type="dcterms:W3CDTF">2025-12-14T16:04:00Z</dcterms:modified>
</cp:coreProperties>
</file>