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58" w:rsidRDefault="004B0B58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noProof/>
          <w:sz w:val="28"/>
          <w:szCs w:val="28"/>
        </w:rPr>
      </w:pPr>
      <w:r w:rsidRPr="004B0B58">
        <w:rPr>
          <w:color w:val="111111"/>
          <w:sz w:val="28"/>
          <w:szCs w:val="28"/>
        </w:rPr>
        <w:t>МКОУ</w:t>
      </w:r>
      <w:r w:rsidRPr="004B0B58">
        <w:rPr>
          <w:noProof/>
          <w:sz w:val="28"/>
          <w:szCs w:val="28"/>
        </w:rPr>
        <w:t xml:space="preserve"> «Тимофеевская НОШ»</w:t>
      </w:r>
    </w:p>
    <w:p w:rsidR="004B0B58" w:rsidRDefault="004B0B58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noProof/>
          <w:sz w:val="28"/>
          <w:szCs w:val="28"/>
        </w:rPr>
      </w:pPr>
    </w:p>
    <w:p w:rsidR="004B0B58" w:rsidRDefault="004B0B58" w:rsidP="004B0B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Рекомендации родителям.</w:t>
      </w:r>
    </w:p>
    <w:p w:rsidR="004B0B58" w:rsidRDefault="004B0B58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noProof/>
          <w:sz w:val="28"/>
          <w:szCs w:val="28"/>
        </w:rPr>
      </w:pPr>
    </w:p>
    <w:p w:rsidR="004B0B58" w:rsidRPr="004B0B58" w:rsidRDefault="004B0B58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noProof/>
          <w:sz w:val="28"/>
          <w:szCs w:val="28"/>
        </w:rPr>
      </w:pPr>
    </w:p>
    <w:p w:rsidR="004B0B58" w:rsidRPr="004B0B58" w:rsidRDefault="004B0B58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noProof/>
        </w:rPr>
      </w:pPr>
      <w:r>
        <w:rPr>
          <w:noProof/>
        </w:rPr>
        <w:drawing>
          <wp:inline distT="0" distB="0" distL="0" distR="0" wp14:anchorId="76E8681F" wp14:editId="47044452">
            <wp:extent cx="2543175" cy="1905000"/>
            <wp:effectExtent l="0" t="0" r="9525" b="0"/>
            <wp:docPr id="3" name="Рисунок 3" descr="С 3 по 9 октября региональная ГИБДД проводит профилактическое... Интересный контент в группе МБОУ-СОШ с. Новосель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 3 по 9 октября региональная ГИБДД проводит профилактическое... Интересный контент в группе МБОУ-СОШ с. Новосельско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B58" w:rsidRPr="004B0B58" w:rsidRDefault="004B0B58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4B0B58" w:rsidRPr="004B0B58" w:rsidRDefault="004B0B58" w:rsidP="004B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48"/>
          <w:szCs w:val="48"/>
        </w:rPr>
      </w:pPr>
      <w:r w:rsidRPr="004B0B58">
        <w:rPr>
          <w:color w:val="111111"/>
          <w:sz w:val="48"/>
          <w:szCs w:val="48"/>
        </w:rPr>
        <w:t xml:space="preserve">ЗАСВЕТИСЬ </w:t>
      </w:r>
      <w:proofErr w:type="gramStart"/>
      <w:r w:rsidRPr="004B0B58">
        <w:rPr>
          <w:color w:val="111111"/>
          <w:sz w:val="48"/>
          <w:szCs w:val="48"/>
        </w:rPr>
        <w:t>на  дороге</w:t>
      </w:r>
      <w:proofErr w:type="gramEnd"/>
      <w:r w:rsidRPr="004B0B58">
        <w:rPr>
          <w:color w:val="111111"/>
          <w:sz w:val="48"/>
          <w:szCs w:val="48"/>
        </w:rPr>
        <w:t>!!!</w:t>
      </w:r>
    </w:p>
    <w:p w:rsidR="004B0B58" w:rsidRDefault="004B0B58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4B0B58" w:rsidRDefault="004B0B58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4B0B58" w:rsidRDefault="004B0B58" w:rsidP="004B0B58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   Подготовила: воспитатель - Жданова Н.И.</w:t>
      </w:r>
    </w:p>
    <w:p w:rsidR="004B0B58" w:rsidRPr="004B0B58" w:rsidRDefault="004B0B58" w:rsidP="004B0B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Село Тимофеево,2025г</w:t>
      </w:r>
    </w:p>
    <w:p w:rsidR="004B0B58" w:rsidRPr="004B0B58" w:rsidRDefault="004B0B58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1B0044" w:rsidRDefault="001B0044" w:rsidP="004B0B5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7"/>
          <w:szCs w:val="27"/>
        </w:rPr>
      </w:pPr>
      <w:r w:rsidRPr="004B0B58">
        <w:rPr>
          <w:b/>
          <w:color w:val="111111"/>
          <w:sz w:val="27"/>
          <w:szCs w:val="27"/>
        </w:rPr>
        <w:t xml:space="preserve">Как выбрать подходящий </w:t>
      </w:r>
      <w:proofErr w:type="spellStart"/>
      <w:r w:rsidRPr="004B0B58">
        <w:rPr>
          <w:b/>
          <w:color w:val="111111"/>
          <w:sz w:val="27"/>
          <w:szCs w:val="27"/>
        </w:rPr>
        <w:t>фликер</w:t>
      </w:r>
      <w:proofErr w:type="spellEnd"/>
      <w:r w:rsidRPr="004B0B58">
        <w:rPr>
          <w:b/>
          <w:color w:val="111111"/>
          <w:sz w:val="27"/>
          <w:szCs w:val="27"/>
        </w:rPr>
        <w:t>?</w:t>
      </w:r>
    </w:p>
    <w:p w:rsidR="004B0B58" w:rsidRPr="004B0B58" w:rsidRDefault="004B0B58" w:rsidP="004B0B5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3A502DB6" wp14:editId="3798B2F0">
            <wp:extent cx="2740025" cy="2219325"/>
            <wp:effectExtent l="0" t="0" r="3175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4"/>
                    <a:stretch/>
                  </pic:blipFill>
                  <pic:spPr bwMode="auto">
                    <a:xfrm>
                      <a:off x="0" y="0"/>
                      <a:ext cx="27400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044" w:rsidRPr="004B0B58" w:rsidRDefault="001B0044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 xml:space="preserve">При выборе </w:t>
      </w:r>
      <w:proofErr w:type="spellStart"/>
      <w:r w:rsidRPr="004B0B58">
        <w:rPr>
          <w:color w:val="111111"/>
          <w:sz w:val="27"/>
          <w:szCs w:val="27"/>
        </w:rPr>
        <w:t>фликера</w:t>
      </w:r>
      <w:proofErr w:type="spellEnd"/>
      <w:r w:rsidRPr="004B0B58">
        <w:rPr>
          <w:color w:val="111111"/>
          <w:sz w:val="27"/>
          <w:szCs w:val="27"/>
        </w:rPr>
        <w:t xml:space="preserve"> важно учитывать несколько факторов:</w:t>
      </w:r>
    </w:p>
    <w:p w:rsidR="001B0044" w:rsidRPr="004B0B58" w:rsidRDefault="001B0044" w:rsidP="001B00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Размер: Для дошкольников подойдут небольшие модели, удобные для крепления на одежду или рюкзак.</w:t>
      </w:r>
    </w:p>
    <w:p w:rsidR="001B0044" w:rsidRPr="004B0B58" w:rsidRDefault="001B0044" w:rsidP="001B00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Цвет: Яркий цвет привлекает внимание водителей и увеличивает видимость ребёнка.</w:t>
      </w:r>
    </w:p>
    <w:p w:rsidR="001B0044" w:rsidRPr="004B0B58" w:rsidRDefault="001B0044" w:rsidP="001B00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Материал: Качественный материал обеспечивает хорошую отражательную способность и долговечность изделия.</w:t>
      </w:r>
    </w:p>
    <w:p w:rsidR="001B0044" w:rsidRPr="004B0B58" w:rsidRDefault="001B0044" w:rsidP="001B00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 xml:space="preserve">Способ крепления: Удобные способы крепления позволяют легко закрепить </w:t>
      </w:r>
      <w:proofErr w:type="spellStart"/>
      <w:r w:rsidRPr="004B0B58">
        <w:rPr>
          <w:color w:val="111111"/>
          <w:sz w:val="27"/>
          <w:szCs w:val="27"/>
        </w:rPr>
        <w:t>фликер</w:t>
      </w:r>
      <w:proofErr w:type="spellEnd"/>
      <w:r w:rsidRPr="004B0B58">
        <w:rPr>
          <w:color w:val="111111"/>
          <w:sz w:val="27"/>
          <w:szCs w:val="27"/>
        </w:rPr>
        <w:t xml:space="preserve"> на детской одежде или аксессуарах.</w:t>
      </w:r>
    </w:p>
    <w:p w:rsidR="001B0044" w:rsidRPr="004B0B58" w:rsidRDefault="001B0044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7"/>
          <w:szCs w:val="27"/>
        </w:rPr>
      </w:pPr>
      <w:r w:rsidRPr="004B0B58">
        <w:rPr>
          <w:color w:val="111111"/>
          <w:sz w:val="27"/>
          <w:szCs w:val="27"/>
        </w:rPr>
        <w:lastRenderedPageBreak/>
        <w:t xml:space="preserve">Использование </w:t>
      </w:r>
      <w:proofErr w:type="spellStart"/>
      <w:r w:rsidRPr="004B0B58">
        <w:rPr>
          <w:color w:val="111111"/>
          <w:sz w:val="27"/>
          <w:szCs w:val="27"/>
        </w:rPr>
        <w:t>фликеров</w:t>
      </w:r>
      <w:proofErr w:type="spellEnd"/>
      <w:r w:rsidRPr="004B0B58">
        <w:rPr>
          <w:color w:val="111111"/>
          <w:sz w:val="27"/>
          <w:szCs w:val="27"/>
        </w:rPr>
        <w:t xml:space="preserve"> должно стать неотъемлемой частью повседневной жизни каждого дошкольника, обеспечивая дополнительную защиту и спокойствие </w:t>
      </w:r>
      <w:r w:rsidRPr="004B0B58">
        <w:rPr>
          <w:color w:val="000000" w:themeColor="text1"/>
          <w:sz w:val="27"/>
          <w:szCs w:val="27"/>
        </w:rPr>
        <w:t>родителям и педагогам.</w:t>
      </w:r>
    </w:p>
    <w:p w:rsidR="001B0044" w:rsidRPr="004B0B58" w:rsidRDefault="001B0044" w:rsidP="001B00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7"/>
          <w:szCs w:val="27"/>
        </w:rPr>
      </w:pPr>
      <w:r w:rsidRPr="004B0B58">
        <w:rPr>
          <w:color w:val="000000" w:themeColor="text1"/>
          <w:sz w:val="27"/>
          <w:szCs w:val="27"/>
        </w:rPr>
        <w:t>Куда прикреплять </w:t>
      </w:r>
      <w:proofErr w:type="spellStart"/>
      <w:r w:rsidRPr="004B0B58">
        <w:rPr>
          <w:color w:val="000000" w:themeColor="text1"/>
          <w:sz w:val="27"/>
          <w:szCs w:val="27"/>
        </w:rPr>
        <w:fldChar w:fldCharType="begin"/>
      </w:r>
      <w:r w:rsidRPr="004B0B58">
        <w:rPr>
          <w:color w:val="000000" w:themeColor="text1"/>
          <w:sz w:val="27"/>
          <w:szCs w:val="27"/>
        </w:rPr>
        <w:instrText xml:space="preserve"> HYPERLINK "https://www.maam.ru/obrazovanie/fliker" \o "Фликер, световозвращатель, светоотражатель" </w:instrText>
      </w:r>
      <w:r w:rsidRPr="004B0B58">
        <w:rPr>
          <w:color w:val="000000" w:themeColor="text1"/>
          <w:sz w:val="27"/>
          <w:szCs w:val="27"/>
        </w:rPr>
        <w:fldChar w:fldCharType="separate"/>
      </w:r>
      <w:r w:rsidRPr="004B0B58">
        <w:rPr>
          <w:rStyle w:val="a4"/>
          <w:color w:val="000000" w:themeColor="text1"/>
          <w:sz w:val="27"/>
          <w:szCs w:val="27"/>
          <w:bdr w:val="none" w:sz="0" w:space="0" w:color="auto" w:frame="1"/>
        </w:rPr>
        <w:t>фликеры</w:t>
      </w:r>
      <w:proofErr w:type="spellEnd"/>
      <w:r w:rsidRPr="004B0B58">
        <w:rPr>
          <w:rStyle w:val="a4"/>
          <w:color w:val="000000" w:themeColor="text1"/>
          <w:sz w:val="27"/>
          <w:szCs w:val="27"/>
          <w:bdr w:val="none" w:sz="0" w:space="0" w:color="auto" w:frame="1"/>
        </w:rPr>
        <w:t xml:space="preserve"> для детей</w:t>
      </w:r>
      <w:r w:rsidRPr="004B0B58">
        <w:rPr>
          <w:color w:val="000000" w:themeColor="text1"/>
          <w:sz w:val="27"/>
          <w:szCs w:val="27"/>
        </w:rPr>
        <w:fldChar w:fldCharType="end"/>
      </w:r>
    </w:p>
    <w:p w:rsidR="001B0044" w:rsidRPr="004B0B58" w:rsidRDefault="001B0044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proofErr w:type="spellStart"/>
      <w:r w:rsidRPr="004B0B58">
        <w:rPr>
          <w:color w:val="000000" w:themeColor="text1"/>
          <w:sz w:val="27"/>
          <w:szCs w:val="27"/>
        </w:rPr>
        <w:t>Фликеры</w:t>
      </w:r>
      <w:proofErr w:type="spellEnd"/>
      <w:r w:rsidRPr="004B0B58">
        <w:rPr>
          <w:color w:val="000000" w:themeColor="text1"/>
          <w:sz w:val="27"/>
          <w:szCs w:val="27"/>
        </w:rPr>
        <w:t xml:space="preserve"> </w:t>
      </w:r>
      <w:r w:rsidRPr="004B0B58">
        <w:rPr>
          <w:color w:val="111111"/>
          <w:sz w:val="27"/>
          <w:szCs w:val="27"/>
        </w:rPr>
        <w:t>актуальны зимой, вечером и в пасмурную погоду. Цветовая гамма аксессуаров разнообразна, а дизайн удовлетворит даже самых капризных детей и не испортит внешнего вида вещей.</w:t>
      </w:r>
    </w:p>
    <w:p w:rsidR="001B0044" w:rsidRPr="004B0B58" w:rsidRDefault="001B0044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• верхняя одежда;</w:t>
      </w:r>
    </w:p>
    <w:p w:rsidR="001B0044" w:rsidRPr="004B0B58" w:rsidRDefault="001B0044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• школьный рюкзак;</w:t>
      </w:r>
    </w:p>
    <w:p w:rsidR="001B0044" w:rsidRPr="004B0B58" w:rsidRDefault="001B0044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• запястье;</w:t>
      </w:r>
    </w:p>
    <w:p w:rsidR="001B0044" w:rsidRPr="004B0B58" w:rsidRDefault="001B0044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• детская коляска;</w:t>
      </w:r>
    </w:p>
    <w:p w:rsidR="001B0044" w:rsidRPr="004B0B58" w:rsidRDefault="001B0044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• велосипед или самокат;</w:t>
      </w:r>
    </w:p>
    <w:p w:rsidR="001B0044" w:rsidRPr="004B0B58" w:rsidRDefault="001B0044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• санки.</w:t>
      </w:r>
    </w:p>
    <w:p w:rsidR="001B0044" w:rsidRPr="004B0B58" w:rsidRDefault="001B0044" w:rsidP="001B00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 xml:space="preserve">Сколько прикреплять </w:t>
      </w:r>
      <w:proofErr w:type="spellStart"/>
      <w:r w:rsidRPr="004B0B58">
        <w:rPr>
          <w:color w:val="111111"/>
          <w:sz w:val="27"/>
          <w:szCs w:val="27"/>
        </w:rPr>
        <w:t>фликеров</w:t>
      </w:r>
      <w:proofErr w:type="spellEnd"/>
      <w:r w:rsidRPr="004B0B58">
        <w:rPr>
          <w:color w:val="111111"/>
          <w:sz w:val="27"/>
          <w:szCs w:val="27"/>
        </w:rPr>
        <w:t>?</w:t>
      </w:r>
    </w:p>
    <w:p w:rsidR="001B0044" w:rsidRPr="004B0B58" w:rsidRDefault="001B0044" w:rsidP="001B00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B0B58">
        <w:rPr>
          <w:color w:val="111111"/>
          <w:sz w:val="27"/>
          <w:szCs w:val="27"/>
        </w:rPr>
        <w:t>Оптимальный вариант для пешехода – </w:t>
      </w:r>
      <w:r w:rsidRPr="004B0B58">
        <w:rPr>
          <w:color w:val="111111"/>
          <w:sz w:val="27"/>
          <w:szCs w:val="27"/>
          <w:u w:val="single"/>
          <w:bdr w:val="none" w:sz="0" w:space="0" w:color="auto" w:frame="1"/>
        </w:rPr>
        <w:t xml:space="preserve">четыре </w:t>
      </w:r>
      <w:proofErr w:type="spellStart"/>
      <w:r w:rsidRPr="004B0B58">
        <w:rPr>
          <w:color w:val="111111"/>
          <w:sz w:val="27"/>
          <w:szCs w:val="27"/>
          <w:u w:val="single"/>
          <w:bdr w:val="none" w:sz="0" w:space="0" w:color="auto" w:frame="1"/>
        </w:rPr>
        <w:t>фликера</w:t>
      </w:r>
      <w:proofErr w:type="spellEnd"/>
      <w:r w:rsidRPr="004B0B58">
        <w:rPr>
          <w:color w:val="111111"/>
          <w:sz w:val="27"/>
          <w:szCs w:val="27"/>
        </w:rPr>
        <w:t>: на руках, ремне и рюкзаке. Несмотря на то, что светоотражатели больше похожи на яркий аксессуар, </w:t>
      </w:r>
      <w:r w:rsidRPr="004B0B58">
        <w:rPr>
          <w:color w:val="111111"/>
          <w:sz w:val="27"/>
          <w:szCs w:val="27"/>
          <w:u w:val="single"/>
          <w:bdr w:val="none" w:sz="0" w:space="0" w:color="auto" w:frame="1"/>
        </w:rPr>
        <w:t xml:space="preserve">пользу его </w:t>
      </w:r>
      <w:r w:rsidRPr="004B0B58">
        <w:rPr>
          <w:color w:val="111111"/>
          <w:sz w:val="27"/>
          <w:szCs w:val="27"/>
          <w:u w:val="single"/>
          <w:bdr w:val="none" w:sz="0" w:space="0" w:color="auto" w:frame="1"/>
        </w:rPr>
        <w:lastRenderedPageBreak/>
        <w:t>невозможно переоценить</w:t>
      </w:r>
      <w:r w:rsidRPr="004B0B58">
        <w:rPr>
          <w:color w:val="111111"/>
          <w:sz w:val="27"/>
          <w:szCs w:val="27"/>
        </w:rPr>
        <w:t xml:space="preserve">: по статистике появление </w:t>
      </w:r>
      <w:proofErr w:type="spellStart"/>
      <w:r w:rsidRPr="004B0B58">
        <w:rPr>
          <w:color w:val="111111"/>
          <w:sz w:val="27"/>
          <w:szCs w:val="27"/>
        </w:rPr>
        <w:t>фликеров</w:t>
      </w:r>
      <w:proofErr w:type="spellEnd"/>
      <w:r w:rsidRPr="004B0B58">
        <w:rPr>
          <w:color w:val="111111"/>
          <w:sz w:val="27"/>
          <w:szCs w:val="27"/>
        </w:rPr>
        <w:t xml:space="preserve"> в шесть раз сократило число ДТП с участием детей.</w:t>
      </w:r>
    </w:p>
    <w:p w:rsidR="001B0044" w:rsidRPr="001B0044" w:rsidRDefault="001B0044" w:rsidP="001B00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Виды </w:t>
      </w:r>
      <w:proofErr w:type="spellStart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фликеров</w:t>
      </w:r>
      <w:proofErr w:type="spellEnd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B0044" w:rsidRPr="001B0044" w:rsidRDefault="001B0044" w:rsidP="001B00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Подвески.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Эти аксессуары можно надеть на грудь или закрепить на рюкзаке или сумке. Обе стороны такого </w:t>
      </w:r>
      <w:proofErr w:type="spellStart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фликера</w:t>
      </w:r>
      <w:proofErr w:type="spellEnd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отражают свет. Изготавливают подвески из твердого или мягкого пластика, текстиля.</w:t>
      </w:r>
    </w:p>
    <w:p w:rsidR="001B0044" w:rsidRPr="001B0044" w:rsidRDefault="001B0044" w:rsidP="001B00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Значки.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Световозвращатели</w:t>
      </w:r>
      <w:proofErr w:type="spellEnd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для пешеходов этого типа – самые популярные. Внешний вид </w:t>
      </w:r>
      <w:proofErr w:type="spellStart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фликеров</w:t>
      </w:r>
      <w:proofErr w:type="spellEnd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очень нравится детям. 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Уникальная технология производства позволяет наносить на пластиковую основу любое изображение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ребенка порадуют значки с персонажами любимых мультфильмов, смайликами, машинками. Подростки оценят </w:t>
      </w:r>
      <w:proofErr w:type="spellStart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фликеры</w:t>
      </w:r>
      <w:proofErr w:type="spellEnd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футболистами, музыкантами.</w:t>
      </w:r>
    </w:p>
    <w:p w:rsidR="001B0044" w:rsidRPr="001B0044" w:rsidRDefault="001B0044" w:rsidP="001B00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3. 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Браслеты.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Данные светоотражатели отлично подойдут велосипедистам и спортсменам. Полоска гибкой стали внутри покрыта бархатистой тканью. Закрепить браслет можно на любой руке – достаточно просто зафиксировать его в необходимом положении.</w:t>
      </w:r>
    </w:p>
    <w:p w:rsidR="001B0044" w:rsidRPr="001B0044" w:rsidRDefault="001B0044" w:rsidP="001B00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4. 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Наклейки.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Яркие шевроны, отражающие свет фар, изготавливают из мягкого пластика. Обратная сторона такого </w:t>
      </w:r>
      <w:proofErr w:type="spellStart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фликера</w:t>
      </w:r>
      <w:proofErr w:type="spellEnd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покрыта специальным клеем. 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Наклеить светоотражатель можно на любую поверхность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верхнюю одежду, сумку, шапку. Единственный недостаток </w:t>
      </w:r>
      <w:proofErr w:type="spellStart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фликеров</w:t>
      </w:r>
      <w:proofErr w:type="spellEnd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-наклеек – небольшой срок службы. Уже после первой стирки они теряют свои светоотражающие качества.</w:t>
      </w:r>
    </w:p>
    <w:p w:rsidR="001B0044" w:rsidRPr="001B0044" w:rsidRDefault="001B0044" w:rsidP="001B00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5. </w:t>
      </w:r>
      <w:proofErr w:type="spellStart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Термоаппликации</w:t>
      </w:r>
      <w:proofErr w:type="spellEnd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.</w:t>
      </w:r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Светоотражатели этого типа легко перенести на одежду – для этого понадобится прогладить их утюгом. Аппликации отлично переносят даже несколько десятков стирок. Обеспечить безопасность на дороге для детей можно их же собственными руками. Изготовить необычный </w:t>
      </w:r>
      <w:proofErr w:type="spellStart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фликер</w:t>
      </w:r>
      <w:proofErr w:type="spellEnd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обеспечивающий безопасность детей на дорогах, можно в домашних условиях, на занятиях в школе или детском саду. </w:t>
      </w:r>
      <w:proofErr w:type="spellStart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Фликер</w:t>
      </w:r>
      <w:proofErr w:type="spellEnd"/>
      <w:r w:rsidRPr="001B004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изготовленный своими руками, не просто порадует ребенка, он обеспечит его безопасность на дороге! Однако, полагаться только на светоотражающие элементы не стоит. Уберечь детей от опасности поможет активная профилактическая работа!</w:t>
      </w:r>
    </w:p>
    <w:p w:rsidR="00670E9B" w:rsidRDefault="00670E9B" w:rsidP="001B0044">
      <w:pP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</w:p>
    <w:p w:rsidR="00670E9B" w:rsidRDefault="001B0044" w:rsidP="001B0044">
      <w:pP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bookmarkStart w:id="0" w:name="_GoBack"/>
      <w:bookmarkEnd w:id="0"/>
      <w:r w:rsidRPr="004B0B58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lastRenderedPageBreak/>
        <w:t>Уважаемые родители, берегите себя и своего ребёнка. Соблюдайте правила дорожного движения. Не забывайте носить светоотражающие элементы ежедневно. Давайте вместе заботиться о безопасности наших малышей.</w:t>
      </w:r>
    </w:p>
    <w:p w:rsidR="00670E9B" w:rsidRDefault="00670E9B" w:rsidP="001B0044">
      <w:pPr>
        <w:rPr>
          <w:color w:val="5B9BD5" w:themeColor="accent1"/>
          <w:sz w:val="28"/>
          <w:szCs w:val="28"/>
          <w:shd w:val="clear" w:color="auto" w:fill="FFFFFF"/>
        </w:rPr>
      </w:pPr>
    </w:p>
    <w:p w:rsidR="00670E9B" w:rsidRPr="00670E9B" w:rsidRDefault="00670E9B" w:rsidP="001B0044">
      <w:pPr>
        <w:rPr>
          <w:color w:val="5B9BD5" w:themeColor="accent1"/>
          <w:sz w:val="28"/>
          <w:szCs w:val="28"/>
          <w:shd w:val="clear" w:color="auto" w:fill="FFFFFF"/>
        </w:rPr>
      </w:pPr>
      <w:r w:rsidRPr="00670E9B">
        <w:rPr>
          <w:color w:val="5B9BD5" w:themeColor="accent1"/>
          <w:sz w:val="28"/>
          <w:szCs w:val="28"/>
          <w:shd w:val="clear" w:color="auto" w:fill="FFFFFF"/>
        </w:rPr>
        <w:t>Эй, дружочек, не ленись,</w:t>
      </w:r>
      <w:r w:rsidRPr="00670E9B">
        <w:rPr>
          <w:color w:val="5B9BD5" w:themeColor="accent1"/>
          <w:sz w:val="28"/>
          <w:szCs w:val="28"/>
        </w:rPr>
        <w:br/>
      </w:r>
      <w:r w:rsidRPr="00670E9B">
        <w:rPr>
          <w:color w:val="5B9BD5" w:themeColor="accent1"/>
          <w:sz w:val="28"/>
          <w:szCs w:val="28"/>
          <w:shd w:val="clear" w:color="auto" w:fill="FFFFFF"/>
        </w:rPr>
        <w:t>На дороге засветись!</w:t>
      </w:r>
      <w:r w:rsidRPr="00670E9B">
        <w:rPr>
          <w:color w:val="5B9BD5" w:themeColor="accent1"/>
          <w:sz w:val="28"/>
          <w:szCs w:val="28"/>
        </w:rPr>
        <w:br/>
      </w:r>
      <w:r w:rsidRPr="00670E9B">
        <w:rPr>
          <w:color w:val="5B9BD5" w:themeColor="accent1"/>
          <w:sz w:val="28"/>
          <w:szCs w:val="28"/>
          <w:shd w:val="clear" w:color="auto" w:fill="FFFFFF"/>
        </w:rPr>
        <w:t xml:space="preserve">Яркий </w:t>
      </w:r>
      <w:proofErr w:type="spellStart"/>
      <w:r w:rsidRPr="00670E9B">
        <w:rPr>
          <w:color w:val="5B9BD5" w:themeColor="accent1"/>
          <w:sz w:val="28"/>
          <w:szCs w:val="28"/>
          <w:shd w:val="clear" w:color="auto" w:fill="FFFFFF"/>
        </w:rPr>
        <w:t>фликер</w:t>
      </w:r>
      <w:proofErr w:type="spellEnd"/>
      <w:r w:rsidRPr="00670E9B">
        <w:rPr>
          <w:color w:val="5B9BD5" w:themeColor="accent1"/>
          <w:sz w:val="28"/>
          <w:szCs w:val="28"/>
          <w:shd w:val="clear" w:color="auto" w:fill="FFFFFF"/>
        </w:rPr>
        <w:t xml:space="preserve"> прицепляй,</w:t>
      </w:r>
      <w:r w:rsidRPr="00670E9B">
        <w:rPr>
          <w:color w:val="5B9BD5" w:themeColor="accent1"/>
          <w:sz w:val="28"/>
          <w:szCs w:val="28"/>
        </w:rPr>
        <w:br/>
      </w:r>
      <w:r w:rsidRPr="00670E9B">
        <w:rPr>
          <w:color w:val="5B9BD5" w:themeColor="accent1"/>
          <w:sz w:val="28"/>
          <w:szCs w:val="28"/>
          <w:shd w:val="clear" w:color="auto" w:fill="FFFFFF"/>
        </w:rPr>
        <w:t>И уверенно шагай!</w:t>
      </w:r>
    </w:p>
    <w:p w:rsidR="00670E9B" w:rsidRDefault="00670E9B" w:rsidP="00670E9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Чтоб жилось всем без забот,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Стань заметней, пешеход.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Прицепи скорей значок,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Чтоб светил, как маячок!</w:t>
      </w:r>
      <w:r>
        <w:rPr>
          <w:color w:val="000000"/>
          <w:sz w:val="28"/>
          <w:szCs w:val="28"/>
        </w:rPr>
        <w:br/>
      </w:r>
    </w:p>
    <w:p w:rsidR="00670E9B" w:rsidRDefault="00670E9B" w:rsidP="00670E9B">
      <w:pPr>
        <w:rPr>
          <w:color w:val="000000"/>
          <w:sz w:val="28"/>
          <w:szCs w:val="28"/>
          <w:shd w:val="clear" w:color="auto" w:fill="FFFFFF"/>
        </w:rPr>
      </w:pPr>
      <w:r w:rsidRPr="00670E9B">
        <w:rPr>
          <w:color w:val="5B9BD5" w:themeColor="accent1"/>
          <w:sz w:val="28"/>
          <w:szCs w:val="28"/>
          <w:shd w:val="clear" w:color="auto" w:fill="FFFFFF"/>
        </w:rPr>
        <w:t>-</w:t>
      </w:r>
      <w:r w:rsidRPr="00670E9B">
        <w:rPr>
          <w:color w:val="5B9BD5" w:themeColor="accent1"/>
          <w:sz w:val="28"/>
          <w:szCs w:val="28"/>
          <w:shd w:val="clear" w:color="auto" w:fill="FFFFFF"/>
        </w:rPr>
        <w:t xml:space="preserve"> Отражатели не раз,</w:t>
      </w:r>
      <w:r w:rsidRPr="00670E9B">
        <w:rPr>
          <w:color w:val="5B9BD5" w:themeColor="accent1"/>
          <w:sz w:val="28"/>
          <w:szCs w:val="28"/>
        </w:rPr>
        <w:br/>
      </w:r>
      <w:r w:rsidRPr="00670E9B">
        <w:rPr>
          <w:color w:val="5B9BD5" w:themeColor="accent1"/>
          <w:sz w:val="28"/>
          <w:szCs w:val="28"/>
          <w:shd w:val="clear" w:color="auto" w:fill="FFFFFF"/>
        </w:rPr>
        <w:t>В темноте спасали нас.</w:t>
      </w:r>
      <w:r w:rsidRPr="00670E9B">
        <w:rPr>
          <w:color w:val="5B9BD5" w:themeColor="accent1"/>
          <w:sz w:val="28"/>
          <w:szCs w:val="28"/>
        </w:rPr>
        <w:br/>
      </w:r>
      <w:r w:rsidRPr="00670E9B">
        <w:rPr>
          <w:color w:val="5B9BD5" w:themeColor="accent1"/>
          <w:sz w:val="28"/>
          <w:szCs w:val="28"/>
          <w:shd w:val="clear" w:color="auto" w:fill="FFFFFF"/>
        </w:rPr>
        <w:t>На одежду прицепляем,</w:t>
      </w:r>
      <w:r w:rsidRPr="00670E9B">
        <w:rPr>
          <w:color w:val="5B9BD5" w:themeColor="accent1"/>
          <w:sz w:val="28"/>
          <w:szCs w:val="28"/>
        </w:rPr>
        <w:br/>
      </w:r>
      <w:r w:rsidRPr="00670E9B">
        <w:rPr>
          <w:color w:val="5B9BD5" w:themeColor="accent1"/>
          <w:sz w:val="28"/>
          <w:szCs w:val="28"/>
          <w:shd w:val="clear" w:color="auto" w:fill="FFFFFF"/>
        </w:rPr>
        <w:t>И спокойно  мы шагаем.</w:t>
      </w:r>
      <w:r>
        <w:rPr>
          <w:color w:val="000000"/>
          <w:sz w:val="28"/>
          <w:szCs w:val="28"/>
        </w:rPr>
        <w:br/>
      </w:r>
    </w:p>
    <w:p w:rsidR="00322D6F" w:rsidRPr="00670E9B" w:rsidRDefault="00670E9B" w:rsidP="00670E9B">
      <w:pPr>
        <w:jc w:val="right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У меня есть светлячок.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 темноте, как маячок.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Освещает мне он путь,</w:t>
      </w:r>
      <w:hyperlink r:id="rId6" w:history="1">
        <w:r w:rsidR="001B0044" w:rsidRPr="004B0B58">
          <w:rPr>
            <w:rFonts w:ascii="Times New Roman" w:eastAsia="Times New Roman" w:hAnsi="Times New Roman" w:cs="Times New Roman"/>
            <w:color w:val="0088BB"/>
            <w:sz w:val="27"/>
            <w:szCs w:val="27"/>
            <w:bdr w:val="none" w:sz="0" w:space="0" w:color="auto" w:frame="1"/>
            <w:shd w:val="clear" w:color="auto" w:fill="FFFFFF"/>
            <w:lang w:eastAsia="ru-RU"/>
          </w:rPr>
          <w:br/>
        </w:r>
      </w:hyperlink>
      <w:r>
        <w:rPr>
          <w:color w:val="000000"/>
          <w:sz w:val="28"/>
          <w:szCs w:val="28"/>
          <w:shd w:val="clear" w:color="auto" w:fill="FFFFFF"/>
        </w:rPr>
        <w:t>С ним дружить ты не забудь</w:t>
      </w:r>
    </w:p>
    <w:sectPr w:rsidR="00322D6F" w:rsidRPr="00670E9B" w:rsidSect="004B0B5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44"/>
    <w:rsid w:val="001B0044"/>
    <w:rsid w:val="00322D6F"/>
    <w:rsid w:val="004B0B58"/>
    <w:rsid w:val="0067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17D6"/>
  <w15:chartTrackingRefBased/>
  <w15:docId w15:val="{FB238B1D-F96D-4EAB-A563-BD208970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0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upload/blogs/detsad-1041457-1641291479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Ждановы</dc:creator>
  <cp:keywords/>
  <dc:description/>
  <cp:lastModifiedBy>Ждановы</cp:lastModifiedBy>
  <cp:revision>2</cp:revision>
  <dcterms:created xsi:type="dcterms:W3CDTF">2025-11-18T00:08:00Z</dcterms:created>
  <dcterms:modified xsi:type="dcterms:W3CDTF">2025-11-18T00:44:00Z</dcterms:modified>
</cp:coreProperties>
</file>